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BE0C" w14:textId="32153F9A" w:rsidR="00FC362B" w:rsidRDefault="00000000">
      <w:pPr>
        <w:jc w:val="center"/>
        <w:rPr>
          <w:b/>
        </w:rPr>
      </w:pPr>
      <w:r>
        <w:rPr>
          <w:b/>
        </w:rPr>
        <w:t xml:space="preserve">SOLICITUD DE MATERIALES PARA EL CONCURSO SPELLING BEE </w:t>
      </w:r>
      <w:r w:rsidR="00ED24A1">
        <w:rPr>
          <w:b/>
        </w:rPr>
        <w:t>INTERNO</w:t>
      </w:r>
    </w:p>
    <w:p w14:paraId="1435DB62" w14:textId="2CEDCC7A" w:rsidR="00FC362B" w:rsidRDefault="00FC362B" w:rsidP="00D15C91">
      <w:pPr>
        <w:rPr>
          <w:b/>
        </w:rPr>
      </w:pPr>
    </w:p>
    <w:p w14:paraId="712E09AD" w14:textId="77777777" w:rsidR="00FC362B" w:rsidRDefault="00000000">
      <w:pPr>
        <w:jc w:val="center"/>
        <w:rPr>
          <w:b/>
        </w:rPr>
      </w:pPr>
      <w:r>
        <w:rPr>
          <w:b/>
        </w:rPr>
        <w:t xml:space="preserve"> MENTA: SOLICITUD DE ESPACIO AUDITORIO</w:t>
      </w:r>
    </w:p>
    <w:p w14:paraId="759D6727" w14:textId="0FE5AE10" w:rsidR="00606E99" w:rsidRPr="00D15C91" w:rsidRDefault="00000000" w:rsidP="00D15C91">
      <w:pPr>
        <w:jc w:val="center"/>
        <w:rPr>
          <w:b/>
        </w:rPr>
      </w:pPr>
      <w:r>
        <w:rPr>
          <w:b/>
        </w:rPr>
        <w:t xml:space="preserve">VERDE: SOLICITUD DE MATERIALES ING DIEGO </w:t>
      </w:r>
    </w:p>
    <w:p w14:paraId="0ED5B20E" w14:textId="77777777" w:rsidR="00606E99" w:rsidRDefault="00606E99">
      <w:pPr>
        <w:rPr>
          <w:bCs/>
        </w:rPr>
      </w:pPr>
    </w:p>
    <w:p w14:paraId="585C76BC" w14:textId="1869830D" w:rsidR="00606E99" w:rsidRDefault="00606E99">
      <w:pPr>
        <w:rPr>
          <w:bCs/>
        </w:rPr>
      </w:pPr>
      <w:r>
        <w:rPr>
          <w:bCs/>
        </w:rPr>
        <w:t xml:space="preserve">SOLICITUD DE ESPACIO AUDITORIO </w:t>
      </w:r>
    </w:p>
    <w:tbl>
      <w:tblPr>
        <w:tblStyle w:val="Tablaconcuadrcula"/>
        <w:tblW w:w="9618" w:type="dxa"/>
        <w:tblLayout w:type="fixed"/>
        <w:tblLook w:val="04A0" w:firstRow="1" w:lastRow="0" w:firstColumn="1" w:lastColumn="0" w:noHBand="0" w:noVBand="1"/>
      </w:tblPr>
      <w:tblGrid>
        <w:gridCol w:w="2930"/>
        <w:gridCol w:w="1389"/>
        <w:gridCol w:w="3243"/>
        <w:gridCol w:w="2056"/>
      </w:tblGrid>
      <w:tr w:rsidR="00606E99" w14:paraId="2A940776" w14:textId="77777777" w:rsidTr="001765D6">
        <w:trPr>
          <w:trHeight w:val="294"/>
        </w:trPr>
        <w:tc>
          <w:tcPr>
            <w:tcW w:w="2930" w:type="dxa"/>
          </w:tcPr>
          <w:p w14:paraId="414626F7" w14:textId="77777777" w:rsidR="00606E99" w:rsidRDefault="00606E99" w:rsidP="0070753A">
            <w:pPr>
              <w:rPr>
                <w:bCs/>
              </w:rPr>
            </w:pPr>
            <w:r>
              <w:rPr>
                <w:b/>
              </w:rPr>
              <w:t>FECHA DE SOLICITUD</w:t>
            </w:r>
          </w:p>
        </w:tc>
        <w:tc>
          <w:tcPr>
            <w:tcW w:w="1389" w:type="dxa"/>
          </w:tcPr>
          <w:p w14:paraId="3B51A666" w14:textId="77777777" w:rsidR="00606E99" w:rsidRDefault="00606E99" w:rsidP="0070753A">
            <w:pPr>
              <w:rPr>
                <w:bCs/>
              </w:rPr>
            </w:pPr>
            <w:r>
              <w:rPr>
                <w:b/>
              </w:rPr>
              <w:t xml:space="preserve">CANTIDAD </w:t>
            </w:r>
          </w:p>
        </w:tc>
        <w:tc>
          <w:tcPr>
            <w:tcW w:w="3243" w:type="dxa"/>
          </w:tcPr>
          <w:p w14:paraId="46697AA2" w14:textId="77777777" w:rsidR="00606E99" w:rsidRDefault="00606E99" w:rsidP="0070753A">
            <w:pPr>
              <w:rPr>
                <w:bCs/>
              </w:rPr>
            </w:pPr>
            <w:r>
              <w:rPr>
                <w:b/>
              </w:rPr>
              <w:t xml:space="preserve">MATERIAL </w:t>
            </w:r>
          </w:p>
        </w:tc>
        <w:tc>
          <w:tcPr>
            <w:tcW w:w="2056" w:type="dxa"/>
          </w:tcPr>
          <w:p w14:paraId="5792820D" w14:textId="77777777" w:rsidR="00606E99" w:rsidRDefault="00606E99" w:rsidP="0070753A">
            <w:pPr>
              <w:rPr>
                <w:bCs/>
              </w:rPr>
            </w:pPr>
            <w:r>
              <w:rPr>
                <w:b/>
              </w:rPr>
              <w:t>USO</w:t>
            </w:r>
          </w:p>
        </w:tc>
      </w:tr>
      <w:tr w:rsidR="00606E99" w14:paraId="67E2EB31" w14:textId="77777777" w:rsidTr="001765D6">
        <w:trPr>
          <w:trHeight w:val="602"/>
        </w:trPr>
        <w:tc>
          <w:tcPr>
            <w:tcW w:w="2930" w:type="dxa"/>
          </w:tcPr>
          <w:p w14:paraId="0BEF1270" w14:textId="614FF452" w:rsidR="00606E99" w:rsidRDefault="00D15C91" w:rsidP="00606E99">
            <w:pPr>
              <w:rPr>
                <w:bCs/>
              </w:rPr>
            </w:pPr>
            <w:r>
              <w:rPr>
                <w:b/>
              </w:rPr>
              <w:t>23 de julio de 2025</w:t>
            </w:r>
          </w:p>
        </w:tc>
        <w:tc>
          <w:tcPr>
            <w:tcW w:w="1389" w:type="dxa"/>
          </w:tcPr>
          <w:p w14:paraId="6DA2FA9F" w14:textId="61CC8BD6" w:rsidR="00606E99" w:rsidRDefault="00606E99" w:rsidP="00606E99">
            <w:pPr>
              <w:rPr>
                <w:bCs/>
              </w:rPr>
            </w:pPr>
            <w:r>
              <w:rPr>
                <w:highlight w:val="cyan"/>
              </w:rPr>
              <w:t>2</w:t>
            </w:r>
          </w:p>
        </w:tc>
        <w:tc>
          <w:tcPr>
            <w:tcW w:w="3243" w:type="dxa"/>
          </w:tcPr>
          <w:p w14:paraId="20759ED9" w14:textId="2735604D" w:rsidR="00606E99" w:rsidRDefault="00606E99" w:rsidP="00606E99">
            <w:pPr>
              <w:rPr>
                <w:bCs/>
              </w:rPr>
            </w:pPr>
            <w:r>
              <w:rPr>
                <w:highlight w:val="cyan"/>
              </w:rPr>
              <w:t>manteles blancos</w:t>
            </w:r>
          </w:p>
        </w:tc>
        <w:tc>
          <w:tcPr>
            <w:tcW w:w="2056" w:type="dxa"/>
          </w:tcPr>
          <w:p w14:paraId="5B5BB2B0" w14:textId="611DE445" w:rsidR="00606E99" w:rsidRDefault="00606E99" w:rsidP="00606E99">
            <w:pPr>
              <w:rPr>
                <w:bCs/>
              </w:rPr>
            </w:pPr>
            <w:r>
              <w:t xml:space="preserve"> para la mesa de jurados</w:t>
            </w:r>
          </w:p>
        </w:tc>
      </w:tr>
      <w:tr w:rsidR="00D15C91" w14:paraId="017CD820" w14:textId="77777777" w:rsidTr="001765D6">
        <w:trPr>
          <w:trHeight w:val="294"/>
        </w:trPr>
        <w:tc>
          <w:tcPr>
            <w:tcW w:w="2930" w:type="dxa"/>
          </w:tcPr>
          <w:p w14:paraId="0765AE2A" w14:textId="034800E1" w:rsidR="00D15C91" w:rsidRDefault="00D15C91" w:rsidP="00D15C91">
            <w:pPr>
              <w:rPr>
                <w:bCs/>
              </w:rPr>
            </w:pPr>
            <w:r w:rsidRPr="0037114A">
              <w:rPr>
                <w:b/>
              </w:rPr>
              <w:t>23 de julio de 2025</w:t>
            </w:r>
          </w:p>
        </w:tc>
        <w:tc>
          <w:tcPr>
            <w:tcW w:w="1389" w:type="dxa"/>
          </w:tcPr>
          <w:p w14:paraId="62D7424B" w14:textId="044B142C" w:rsidR="00D15C91" w:rsidRDefault="00D15C91" w:rsidP="00D15C91">
            <w:pPr>
              <w:rPr>
                <w:bCs/>
              </w:rPr>
            </w:pPr>
            <w:r>
              <w:rPr>
                <w:highlight w:val="cyan"/>
              </w:rPr>
              <w:t>1</w:t>
            </w:r>
          </w:p>
        </w:tc>
        <w:tc>
          <w:tcPr>
            <w:tcW w:w="3243" w:type="dxa"/>
          </w:tcPr>
          <w:p w14:paraId="77172A8F" w14:textId="07BCEAC0" w:rsidR="00D15C91" w:rsidRDefault="00D15C91" w:rsidP="00D15C91">
            <w:pPr>
              <w:rPr>
                <w:bCs/>
              </w:rPr>
            </w:pPr>
            <w:r>
              <w:rPr>
                <w:highlight w:val="cyan"/>
              </w:rPr>
              <w:t>mesa</w:t>
            </w:r>
          </w:p>
        </w:tc>
        <w:tc>
          <w:tcPr>
            <w:tcW w:w="2056" w:type="dxa"/>
          </w:tcPr>
          <w:p w14:paraId="4EC89EB1" w14:textId="416086B1" w:rsidR="00D15C91" w:rsidRDefault="00D15C91" w:rsidP="00D15C91">
            <w:pPr>
              <w:rPr>
                <w:bCs/>
              </w:rPr>
            </w:pPr>
            <w:r>
              <w:t>Para los 3  jurados</w:t>
            </w:r>
          </w:p>
        </w:tc>
      </w:tr>
      <w:tr w:rsidR="00D15C91" w14:paraId="2EF10C36" w14:textId="77777777" w:rsidTr="001765D6">
        <w:trPr>
          <w:trHeight w:val="1190"/>
        </w:trPr>
        <w:tc>
          <w:tcPr>
            <w:tcW w:w="2930" w:type="dxa"/>
          </w:tcPr>
          <w:p w14:paraId="2D7C05B7" w14:textId="17B86D0D" w:rsidR="00D15C91" w:rsidRDefault="00D15C91" w:rsidP="00D15C91">
            <w:pPr>
              <w:rPr>
                <w:bCs/>
              </w:rPr>
            </w:pPr>
            <w:r w:rsidRPr="0037114A">
              <w:rPr>
                <w:b/>
              </w:rPr>
              <w:t>23 de julio de 2025</w:t>
            </w:r>
          </w:p>
        </w:tc>
        <w:tc>
          <w:tcPr>
            <w:tcW w:w="1389" w:type="dxa"/>
          </w:tcPr>
          <w:p w14:paraId="165DFBAC" w14:textId="77777777" w:rsidR="00D15C91" w:rsidRDefault="00D15C91" w:rsidP="00D15C91">
            <w:pPr>
              <w:rPr>
                <w:highlight w:val="cyan"/>
              </w:rPr>
            </w:pPr>
            <w:r>
              <w:rPr>
                <w:highlight w:val="cyan"/>
              </w:rPr>
              <w:t>3</w:t>
            </w:r>
          </w:p>
          <w:p w14:paraId="09F3F8E7" w14:textId="2E8CAB82" w:rsidR="00D15C91" w:rsidRDefault="00D15C91" w:rsidP="00D15C91">
            <w:pPr>
              <w:rPr>
                <w:bCs/>
              </w:rPr>
            </w:pPr>
            <w:r>
              <w:rPr>
                <w:highlight w:val="cyan"/>
              </w:rPr>
              <w:t>10</w:t>
            </w:r>
          </w:p>
        </w:tc>
        <w:tc>
          <w:tcPr>
            <w:tcW w:w="3243" w:type="dxa"/>
          </w:tcPr>
          <w:p w14:paraId="3DE6E44E" w14:textId="77777777" w:rsidR="00D15C91" w:rsidRDefault="00D15C91" w:rsidP="00D15C91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sillas blancas</w:t>
            </w:r>
          </w:p>
          <w:p w14:paraId="6FA07677" w14:textId="5DD15F4C" w:rsidR="00D15C91" w:rsidRDefault="00D15C91" w:rsidP="00D15C91">
            <w:pPr>
              <w:rPr>
                <w:bCs/>
              </w:rPr>
            </w:pPr>
            <w:r>
              <w:rPr>
                <w:highlight w:val="cyan"/>
              </w:rPr>
              <w:t>sillas de la sala de profesores</w:t>
            </w:r>
          </w:p>
        </w:tc>
        <w:tc>
          <w:tcPr>
            <w:tcW w:w="2056" w:type="dxa"/>
          </w:tcPr>
          <w:p w14:paraId="2C71EB91" w14:textId="77777777" w:rsidR="00D15C91" w:rsidRDefault="00D15C91" w:rsidP="00D15C91">
            <w:pPr>
              <w:jc w:val="center"/>
            </w:pPr>
            <w:r>
              <w:t>Para los jurados</w:t>
            </w:r>
          </w:p>
          <w:p w14:paraId="79EDB2CB" w14:textId="2966ED86" w:rsidR="00D15C91" w:rsidRDefault="00D15C91" w:rsidP="00D15C91">
            <w:pPr>
              <w:rPr>
                <w:bCs/>
              </w:rPr>
            </w:pPr>
            <w:r>
              <w:t>Para los participantes en tarima</w:t>
            </w:r>
          </w:p>
        </w:tc>
      </w:tr>
      <w:tr w:rsidR="00D15C91" w14:paraId="3F889880" w14:textId="77777777" w:rsidTr="001765D6">
        <w:trPr>
          <w:trHeight w:val="1204"/>
        </w:trPr>
        <w:tc>
          <w:tcPr>
            <w:tcW w:w="2930" w:type="dxa"/>
          </w:tcPr>
          <w:p w14:paraId="706E2DD5" w14:textId="365A2452" w:rsidR="00D15C91" w:rsidRDefault="00D15C91" w:rsidP="00D15C91">
            <w:pPr>
              <w:rPr>
                <w:bCs/>
              </w:rPr>
            </w:pPr>
            <w:r w:rsidRPr="0037114A">
              <w:rPr>
                <w:b/>
              </w:rPr>
              <w:t>23 de julio de 2025</w:t>
            </w:r>
          </w:p>
        </w:tc>
        <w:tc>
          <w:tcPr>
            <w:tcW w:w="1389" w:type="dxa"/>
          </w:tcPr>
          <w:p w14:paraId="4DE149C0" w14:textId="599ACBD0" w:rsidR="00D15C91" w:rsidRDefault="00D15C91" w:rsidP="00D15C91">
            <w:pPr>
              <w:rPr>
                <w:bCs/>
              </w:rPr>
            </w:pPr>
            <w:r>
              <w:rPr>
                <w:highlight w:val="cyan"/>
              </w:rPr>
              <w:t xml:space="preserve">5 </w:t>
            </w:r>
          </w:p>
        </w:tc>
        <w:tc>
          <w:tcPr>
            <w:tcW w:w="3243" w:type="dxa"/>
          </w:tcPr>
          <w:p w14:paraId="1D2053FC" w14:textId="77777777" w:rsidR="00D15C91" w:rsidRDefault="00D15C91" w:rsidP="00D15C91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banderas (Colegio La Salle, Cúcuta, Norte de Santander, Colombia, Estados Unidos)</w:t>
            </w:r>
          </w:p>
          <w:p w14:paraId="56D730E0" w14:textId="2289D796" w:rsidR="00D15C91" w:rsidRDefault="00D15C91" w:rsidP="00D15C91">
            <w:pPr>
              <w:rPr>
                <w:bCs/>
              </w:rPr>
            </w:pPr>
          </w:p>
        </w:tc>
        <w:tc>
          <w:tcPr>
            <w:tcW w:w="2056" w:type="dxa"/>
          </w:tcPr>
          <w:p w14:paraId="187AF152" w14:textId="2583BD86" w:rsidR="00D15C91" w:rsidRDefault="00D15C91" w:rsidP="00D15C91">
            <w:pPr>
              <w:rPr>
                <w:bCs/>
              </w:rPr>
            </w:pPr>
            <w:r>
              <w:t>Para colocar en la tarima</w:t>
            </w:r>
          </w:p>
        </w:tc>
      </w:tr>
      <w:tr w:rsidR="00D15C91" w14:paraId="5CB1F812" w14:textId="77777777" w:rsidTr="001765D6">
        <w:trPr>
          <w:trHeight w:val="294"/>
        </w:trPr>
        <w:tc>
          <w:tcPr>
            <w:tcW w:w="2930" w:type="dxa"/>
          </w:tcPr>
          <w:p w14:paraId="764F4BCD" w14:textId="45205E29" w:rsidR="00D15C91" w:rsidRDefault="00D15C91" w:rsidP="00D15C91">
            <w:pPr>
              <w:rPr>
                <w:bCs/>
              </w:rPr>
            </w:pPr>
            <w:r w:rsidRPr="0037114A">
              <w:rPr>
                <w:b/>
              </w:rPr>
              <w:t>23 de julio de 2025</w:t>
            </w:r>
          </w:p>
        </w:tc>
        <w:tc>
          <w:tcPr>
            <w:tcW w:w="1389" w:type="dxa"/>
          </w:tcPr>
          <w:p w14:paraId="5B1BE77D" w14:textId="7505FF2B" w:rsidR="00D15C91" w:rsidRDefault="00D15C91" w:rsidP="00D15C91">
            <w:pPr>
              <w:rPr>
                <w:bCs/>
              </w:rPr>
            </w:pPr>
            <w:r>
              <w:rPr>
                <w:highlight w:val="cyan"/>
              </w:rPr>
              <w:t>5</w:t>
            </w:r>
          </w:p>
        </w:tc>
        <w:tc>
          <w:tcPr>
            <w:tcW w:w="3243" w:type="dxa"/>
          </w:tcPr>
          <w:p w14:paraId="588C9587" w14:textId="6079DCBF" w:rsidR="00D15C91" w:rsidRDefault="00D15C91" w:rsidP="00D15C91">
            <w:pPr>
              <w:rPr>
                <w:bCs/>
              </w:rPr>
            </w:pPr>
            <w:r>
              <w:rPr>
                <w:highlight w:val="cyan"/>
              </w:rPr>
              <w:t>soportes para banderas</w:t>
            </w:r>
          </w:p>
        </w:tc>
        <w:tc>
          <w:tcPr>
            <w:tcW w:w="2056" w:type="dxa"/>
          </w:tcPr>
          <w:p w14:paraId="24514432" w14:textId="00273D5B" w:rsidR="00D15C91" w:rsidRDefault="00D15C91" w:rsidP="00D15C91">
            <w:pPr>
              <w:rPr>
                <w:bCs/>
              </w:rPr>
            </w:pPr>
            <w:r>
              <w:t>Para las banderas</w:t>
            </w:r>
          </w:p>
        </w:tc>
      </w:tr>
      <w:tr w:rsidR="00D15C91" w14:paraId="3E9890EE" w14:textId="77777777" w:rsidTr="001765D6">
        <w:trPr>
          <w:trHeight w:val="294"/>
        </w:trPr>
        <w:tc>
          <w:tcPr>
            <w:tcW w:w="2930" w:type="dxa"/>
          </w:tcPr>
          <w:p w14:paraId="14CABE42" w14:textId="05C9129B" w:rsidR="00D15C91" w:rsidRPr="00DE1D70" w:rsidRDefault="00D15C91" w:rsidP="00D15C91">
            <w:pPr>
              <w:rPr>
                <w:b/>
              </w:rPr>
            </w:pPr>
            <w:r w:rsidRPr="0037114A">
              <w:rPr>
                <w:b/>
              </w:rPr>
              <w:t>23 de julio de 2025</w:t>
            </w:r>
          </w:p>
        </w:tc>
        <w:tc>
          <w:tcPr>
            <w:tcW w:w="1389" w:type="dxa"/>
          </w:tcPr>
          <w:p w14:paraId="40F1AA0A" w14:textId="369516F2" w:rsidR="00D15C91" w:rsidRDefault="00D15C91" w:rsidP="00D15C91">
            <w:pPr>
              <w:rPr>
                <w:highlight w:val="cyan"/>
              </w:rPr>
            </w:pPr>
            <w:r>
              <w:rPr>
                <w:highlight w:val="cyan"/>
              </w:rPr>
              <w:t>1</w:t>
            </w:r>
          </w:p>
        </w:tc>
        <w:tc>
          <w:tcPr>
            <w:tcW w:w="3243" w:type="dxa"/>
          </w:tcPr>
          <w:p w14:paraId="12152717" w14:textId="3412410E" w:rsidR="00D15C91" w:rsidRDefault="00D15C91" w:rsidP="00D15C91">
            <w:pPr>
              <w:rPr>
                <w:highlight w:val="cyan"/>
              </w:rPr>
            </w:pPr>
            <w:r>
              <w:rPr>
                <w:highlight w:val="cyan"/>
              </w:rPr>
              <w:t>Arco de decoración</w:t>
            </w:r>
          </w:p>
        </w:tc>
        <w:tc>
          <w:tcPr>
            <w:tcW w:w="2056" w:type="dxa"/>
          </w:tcPr>
          <w:p w14:paraId="50894E95" w14:textId="7CE199D6" w:rsidR="00D15C91" w:rsidRDefault="00D15C91" w:rsidP="00D15C91">
            <w:r>
              <w:t>Para decorar la entrada</w:t>
            </w:r>
          </w:p>
        </w:tc>
      </w:tr>
      <w:tr w:rsidR="00D15C91" w14:paraId="5C4CB353" w14:textId="77777777" w:rsidTr="001765D6">
        <w:trPr>
          <w:trHeight w:val="294"/>
        </w:trPr>
        <w:tc>
          <w:tcPr>
            <w:tcW w:w="2930" w:type="dxa"/>
          </w:tcPr>
          <w:p w14:paraId="45B04C32" w14:textId="0DDB7145" w:rsidR="00D15C91" w:rsidRPr="00DE1D70" w:rsidRDefault="00D15C91" w:rsidP="00D15C91">
            <w:pPr>
              <w:rPr>
                <w:b/>
              </w:rPr>
            </w:pPr>
            <w:r w:rsidRPr="0037114A">
              <w:rPr>
                <w:b/>
              </w:rPr>
              <w:t>23 de julio de 2025</w:t>
            </w:r>
          </w:p>
        </w:tc>
        <w:tc>
          <w:tcPr>
            <w:tcW w:w="1389" w:type="dxa"/>
          </w:tcPr>
          <w:p w14:paraId="1767E698" w14:textId="109E0235" w:rsidR="00D15C91" w:rsidRDefault="00D15C91" w:rsidP="00D15C91">
            <w:pPr>
              <w:rPr>
                <w:highlight w:val="cyan"/>
              </w:rPr>
            </w:pPr>
            <w:r>
              <w:rPr>
                <w:highlight w:val="cyan"/>
              </w:rPr>
              <w:t>1</w:t>
            </w:r>
          </w:p>
        </w:tc>
        <w:tc>
          <w:tcPr>
            <w:tcW w:w="3243" w:type="dxa"/>
          </w:tcPr>
          <w:p w14:paraId="08061330" w14:textId="7C59B2BD" w:rsidR="00D15C91" w:rsidRDefault="00D15C91" w:rsidP="00D15C91">
            <w:pPr>
              <w:rPr>
                <w:highlight w:val="cyan"/>
              </w:rPr>
            </w:pPr>
            <w:r>
              <w:rPr>
                <w:highlight w:val="cyan"/>
              </w:rPr>
              <w:t>Tela blanca para cubrir el arco</w:t>
            </w:r>
          </w:p>
        </w:tc>
        <w:tc>
          <w:tcPr>
            <w:tcW w:w="2056" w:type="dxa"/>
          </w:tcPr>
          <w:p w14:paraId="6C1AD43A" w14:textId="003F3C49" w:rsidR="00D15C91" w:rsidRDefault="00D15C91" w:rsidP="00D15C91">
            <w:r>
              <w:t>Para el arco.</w:t>
            </w:r>
          </w:p>
        </w:tc>
      </w:tr>
    </w:tbl>
    <w:p w14:paraId="6ADE7095" w14:textId="77777777" w:rsidR="00606E99" w:rsidRDefault="00606E99">
      <w:pPr>
        <w:rPr>
          <w:bCs/>
        </w:rPr>
      </w:pPr>
    </w:p>
    <w:p w14:paraId="05E81521" w14:textId="77777777" w:rsidR="001765D6" w:rsidRDefault="001765D6">
      <w:pPr>
        <w:rPr>
          <w:bCs/>
        </w:rPr>
      </w:pPr>
    </w:p>
    <w:p w14:paraId="36882057" w14:textId="77777777" w:rsidR="001765D6" w:rsidRDefault="001765D6">
      <w:pPr>
        <w:rPr>
          <w:bCs/>
        </w:rPr>
      </w:pPr>
    </w:p>
    <w:p w14:paraId="7B316429" w14:textId="77777777" w:rsidR="001765D6" w:rsidRDefault="001765D6">
      <w:pPr>
        <w:rPr>
          <w:bCs/>
        </w:rPr>
      </w:pPr>
    </w:p>
    <w:p w14:paraId="15552373" w14:textId="77777777" w:rsidR="001765D6" w:rsidRDefault="001765D6">
      <w:pPr>
        <w:rPr>
          <w:bCs/>
        </w:rPr>
      </w:pPr>
    </w:p>
    <w:p w14:paraId="1FE8E8B9" w14:textId="77777777" w:rsidR="001765D6" w:rsidRDefault="001765D6">
      <w:pPr>
        <w:rPr>
          <w:bCs/>
        </w:rPr>
      </w:pPr>
    </w:p>
    <w:p w14:paraId="173FF2FC" w14:textId="77777777" w:rsidR="001765D6" w:rsidRDefault="001765D6">
      <w:pPr>
        <w:rPr>
          <w:bCs/>
        </w:rPr>
      </w:pPr>
    </w:p>
    <w:p w14:paraId="7E847981" w14:textId="77777777" w:rsidR="001765D6" w:rsidRDefault="001765D6">
      <w:pPr>
        <w:rPr>
          <w:bCs/>
        </w:rPr>
      </w:pPr>
    </w:p>
    <w:p w14:paraId="2BEF897F" w14:textId="77777777" w:rsidR="001765D6" w:rsidRDefault="001765D6">
      <w:pPr>
        <w:rPr>
          <w:bCs/>
        </w:rPr>
      </w:pPr>
    </w:p>
    <w:p w14:paraId="012FD380" w14:textId="77777777" w:rsidR="00B92BAB" w:rsidRDefault="00B92BAB">
      <w:pPr>
        <w:rPr>
          <w:bCs/>
        </w:rPr>
      </w:pPr>
    </w:p>
    <w:p w14:paraId="72624AFD" w14:textId="77777777" w:rsidR="00A92678" w:rsidRDefault="00A92678">
      <w:pPr>
        <w:rPr>
          <w:bCs/>
        </w:rPr>
      </w:pPr>
    </w:p>
    <w:p w14:paraId="5A1C4087" w14:textId="77777777" w:rsidR="00B92BAB" w:rsidRDefault="00B92BAB">
      <w:pPr>
        <w:rPr>
          <w:bCs/>
        </w:rPr>
      </w:pPr>
    </w:p>
    <w:p w14:paraId="198F8D03" w14:textId="2292DA72" w:rsidR="001765D6" w:rsidRDefault="001765D6">
      <w:pPr>
        <w:rPr>
          <w:bCs/>
        </w:rPr>
      </w:pPr>
      <w:r>
        <w:rPr>
          <w:bCs/>
        </w:rPr>
        <w:lastRenderedPageBreak/>
        <w:t>SOLICITUD DE MATERIALES ING DIEGO</w:t>
      </w:r>
    </w:p>
    <w:tbl>
      <w:tblPr>
        <w:tblStyle w:val="Tablaconcuadrcula"/>
        <w:tblW w:w="9618" w:type="dxa"/>
        <w:tblLayout w:type="fixed"/>
        <w:tblLook w:val="04A0" w:firstRow="1" w:lastRow="0" w:firstColumn="1" w:lastColumn="0" w:noHBand="0" w:noVBand="1"/>
      </w:tblPr>
      <w:tblGrid>
        <w:gridCol w:w="2930"/>
        <w:gridCol w:w="1389"/>
        <w:gridCol w:w="3243"/>
        <w:gridCol w:w="2056"/>
      </w:tblGrid>
      <w:tr w:rsidR="001765D6" w14:paraId="121F5876" w14:textId="77777777" w:rsidTr="0070753A">
        <w:trPr>
          <w:trHeight w:val="294"/>
        </w:trPr>
        <w:tc>
          <w:tcPr>
            <w:tcW w:w="2930" w:type="dxa"/>
          </w:tcPr>
          <w:p w14:paraId="70A0C3F0" w14:textId="77777777" w:rsidR="001765D6" w:rsidRDefault="001765D6" w:rsidP="0070753A">
            <w:pPr>
              <w:rPr>
                <w:bCs/>
              </w:rPr>
            </w:pPr>
            <w:r>
              <w:rPr>
                <w:b/>
              </w:rPr>
              <w:t>FECHA DE SOLICITUD</w:t>
            </w:r>
          </w:p>
        </w:tc>
        <w:tc>
          <w:tcPr>
            <w:tcW w:w="1389" w:type="dxa"/>
          </w:tcPr>
          <w:p w14:paraId="6289B13E" w14:textId="77777777" w:rsidR="001765D6" w:rsidRDefault="001765D6" w:rsidP="0070753A">
            <w:pPr>
              <w:rPr>
                <w:bCs/>
              </w:rPr>
            </w:pPr>
            <w:r>
              <w:rPr>
                <w:b/>
              </w:rPr>
              <w:t xml:space="preserve">CANTIDAD </w:t>
            </w:r>
          </w:p>
        </w:tc>
        <w:tc>
          <w:tcPr>
            <w:tcW w:w="3243" w:type="dxa"/>
          </w:tcPr>
          <w:p w14:paraId="57617675" w14:textId="77777777" w:rsidR="001765D6" w:rsidRDefault="001765D6" w:rsidP="0070753A">
            <w:pPr>
              <w:rPr>
                <w:bCs/>
              </w:rPr>
            </w:pPr>
            <w:r>
              <w:rPr>
                <w:b/>
              </w:rPr>
              <w:t xml:space="preserve">MATERIAL </w:t>
            </w:r>
          </w:p>
        </w:tc>
        <w:tc>
          <w:tcPr>
            <w:tcW w:w="2056" w:type="dxa"/>
          </w:tcPr>
          <w:p w14:paraId="510A45AA" w14:textId="77777777" w:rsidR="001765D6" w:rsidRDefault="001765D6" w:rsidP="0070753A">
            <w:pPr>
              <w:rPr>
                <w:bCs/>
              </w:rPr>
            </w:pPr>
            <w:r>
              <w:rPr>
                <w:b/>
              </w:rPr>
              <w:t>USO</w:t>
            </w:r>
          </w:p>
        </w:tc>
      </w:tr>
      <w:tr w:rsidR="001765D6" w14:paraId="1A942A32" w14:textId="77777777" w:rsidTr="0070753A">
        <w:trPr>
          <w:trHeight w:val="602"/>
        </w:trPr>
        <w:tc>
          <w:tcPr>
            <w:tcW w:w="2930" w:type="dxa"/>
          </w:tcPr>
          <w:p w14:paraId="57916834" w14:textId="479F628C" w:rsidR="001765D6" w:rsidRDefault="001765D6" w:rsidP="001765D6">
            <w:pPr>
              <w:rPr>
                <w:bCs/>
              </w:rPr>
            </w:pPr>
            <w:r w:rsidRPr="00DE1D70">
              <w:rPr>
                <w:b/>
              </w:rPr>
              <w:t>21 de julio 2025</w:t>
            </w:r>
          </w:p>
        </w:tc>
        <w:tc>
          <w:tcPr>
            <w:tcW w:w="1389" w:type="dxa"/>
          </w:tcPr>
          <w:p w14:paraId="00577BB8" w14:textId="02CEEA8A" w:rsidR="001765D6" w:rsidRDefault="001765D6" w:rsidP="001765D6">
            <w:pPr>
              <w:rPr>
                <w:bCs/>
              </w:rPr>
            </w:pPr>
            <w:proofErr w:type="gramStart"/>
            <w:r>
              <w:rPr>
                <w:highlight w:val="green"/>
              </w:rPr>
              <w:t>N.A</w:t>
            </w:r>
            <w:proofErr w:type="gramEnd"/>
          </w:p>
        </w:tc>
        <w:tc>
          <w:tcPr>
            <w:tcW w:w="3243" w:type="dxa"/>
          </w:tcPr>
          <w:p w14:paraId="3731F9BE" w14:textId="755B6671" w:rsidR="001765D6" w:rsidRDefault="001765D6" w:rsidP="001765D6">
            <w:pPr>
              <w:rPr>
                <w:bCs/>
              </w:rPr>
            </w:pPr>
            <w:r>
              <w:rPr>
                <w:highlight w:val="green"/>
              </w:rPr>
              <w:t>sonido</w:t>
            </w:r>
          </w:p>
        </w:tc>
        <w:tc>
          <w:tcPr>
            <w:tcW w:w="2056" w:type="dxa"/>
          </w:tcPr>
          <w:p w14:paraId="1346B4D6" w14:textId="1E1D0866" w:rsidR="001765D6" w:rsidRDefault="001765D6" w:rsidP="001765D6">
            <w:pPr>
              <w:rPr>
                <w:bCs/>
              </w:rPr>
            </w:pPr>
            <w:r>
              <w:t>Para proyección durante todo el evento</w:t>
            </w:r>
          </w:p>
        </w:tc>
      </w:tr>
      <w:tr w:rsidR="001765D6" w14:paraId="300CA3A2" w14:textId="77777777" w:rsidTr="0070753A">
        <w:trPr>
          <w:trHeight w:val="294"/>
        </w:trPr>
        <w:tc>
          <w:tcPr>
            <w:tcW w:w="2930" w:type="dxa"/>
          </w:tcPr>
          <w:p w14:paraId="41237956" w14:textId="2A38869E" w:rsidR="001765D6" w:rsidRDefault="001765D6" w:rsidP="001765D6">
            <w:pPr>
              <w:rPr>
                <w:bCs/>
              </w:rPr>
            </w:pPr>
            <w:r w:rsidRPr="00DE1D70">
              <w:rPr>
                <w:b/>
              </w:rPr>
              <w:t>21 de julio 2025</w:t>
            </w:r>
          </w:p>
        </w:tc>
        <w:tc>
          <w:tcPr>
            <w:tcW w:w="1389" w:type="dxa"/>
          </w:tcPr>
          <w:p w14:paraId="08F2A26D" w14:textId="3ED99527" w:rsidR="001765D6" w:rsidRDefault="001765D6" w:rsidP="001765D6">
            <w:pPr>
              <w:rPr>
                <w:bCs/>
              </w:rPr>
            </w:pPr>
            <w:r>
              <w:rPr>
                <w:highlight w:val="green"/>
              </w:rPr>
              <w:t>1</w:t>
            </w:r>
          </w:p>
        </w:tc>
        <w:tc>
          <w:tcPr>
            <w:tcW w:w="3243" w:type="dxa"/>
          </w:tcPr>
          <w:p w14:paraId="5F4DDC54" w14:textId="5BC2006D" w:rsidR="001765D6" w:rsidRDefault="001765D6" w:rsidP="001765D6">
            <w:pPr>
              <w:rPr>
                <w:bCs/>
              </w:rPr>
            </w:pPr>
            <w:r>
              <w:rPr>
                <w:highlight w:val="green"/>
              </w:rPr>
              <w:t xml:space="preserve">video </w:t>
            </w:r>
            <w:proofErr w:type="spellStart"/>
            <w:r>
              <w:rPr>
                <w:highlight w:val="green"/>
              </w:rPr>
              <w:t>beam</w:t>
            </w:r>
            <w:proofErr w:type="spellEnd"/>
          </w:p>
        </w:tc>
        <w:tc>
          <w:tcPr>
            <w:tcW w:w="2056" w:type="dxa"/>
          </w:tcPr>
          <w:p w14:paraId="490A6D37" w14:textId="118A7044" w:rsidR="001765D6" w:rsidRDefault="001765D6" w:rsidP="001765D6">
            <w:pPr>
              <w:rPr>
                <w:bCs/>
              </w:rPr>
            </w:pPr>
            <w:r>
              <w:t>Para proyección durante todo el evento</w:t>
            </w:r>
          </w:p>
        </w:tc>
      </w:tr>
      <w:tr w:rsidR="001765D6" w14:paraId="69F87D43" w14:textId="77777777" w:rsidTr="0070753A">
        <w:trPr>
          <w:trHeight w:val="1190"/>
        </w:trPr>
        <w:tc>
          <w:tcPr>
            <w:tcW w:w="2930" w:type="dxa"/>
          </w:tcPr>
          <w:p w14:paraId="6FEE50B8" w14:textId="61932669" w:rsidR="001765D6" w:rsidRDefault="001765D6" w:rsidP="001765D6">
            <w:pPr>
              <w:rPr>
                <w:bCs/>
              </w:rPr>
            </w:pPr>
            <w:r w:rsidRPr="00DE1D70">
              <w:rPr>
                <w:b/>
              </w:rPr>
              <w:t>21 de julio 2025</w:t>
            </w:r>
          </w:p>
        </w:tc>
        <w:tc>
          <w:tcPr>
            <w:tcW w:w="1389" w:type="dxa"/>
          </w:tcPr>
          <w:p w14:paraId="012F9C18" w14:textId="4C29EDA4" w:rsidR="001765D6" w:rsidRDefault="001765D6" w:rsidP="001765D6">
            <w:pPr>
              <w:rPr>
                <w:bCs/>
              </w:rPr>
            </w:pPr>
            <w:r>
              <w:rPr>
                <w:highlight w:val="green"/>
              </w:rPr>
              <w:t>6</w:t>
            </w:r>
          </w:p>
        </w:tc>
        <w:tc>
          <w:tcPr>
            <w:tcW w:w="3243" w:type="dxa"/>
          </w:tcPr>
          <w:p w14:paraId="53AA49C7" w14:textId="1AC19D4B" w:rsidR="001765D6" w:rsidRDefault="001765D6" w:rsidP="001765D6">
            <w:pPr>
              <w:rPr>
                <w:bCs/>
              </w:rPr>
            </w:pPr>
            <w:r>
              <w:rPr>
                <w:highlight w:val="green"/>
              </w:rPr>
              <w:t>micrófonos</w:t>
            </w:r>
          </w:p>
        </w:tc>
        <w:tc>
          <w:tcPr>
            <w:tcW w:w="2056" w:type="dxa"/>
          </w:tcPr>
          <w:p w14:paraId="2E1EADA6" w14:textId="1A1C9534" w:rsidR="001765D6" w:rsidRDefault="001765D6" w:rsidP="001765D6">
            <w:pPr>
              <w:rPr>
                <w:bCs/>
              </w:rPr>
            </w:pPr>
            <w:r>
              <w:t>Para los jurados, los presentadores y concursante</w:t>
            </w:r>
          </w:p>
        </w:tc>
      </w:tr>
      <w:tr w:rsidR="001765D6" w14:paraId="0A8199F7" w14:textId="77777777" w:rsidTr="0070753A">
        <w:trPr>
          <w:trHeight w:val="1204"/>
        </w:trPr>
        <w:tc>
          <w:tcPr>
            <w:tcW w:w="2930" w:type="dxa"/>
          </w:tcPr>
          <w:p w14:paraId="7CEA69DF" w14:textId="03A0F5BD" w:rsidR="001765D6" w:rsidRDefault="001765D6" w:rsidP="001765D6">
            <w:pPr>
              <w:rPr>
                <w:bCs/>
              </w:rPr>
            </w:pPr>
            <w:r w:rsidRPr="00DE1D70">
              <w:rPr>
                <w:b/>
              </w:rPr>
              <w:t>21 de julio 2025</w:t>
            </w:r>
          </w:p>
        </w:tc>
        <w:tc>
          <w:tcPr>
            <w:tcW w:w="1389" w:type="dxa"/>
          </w:tcPr>
          <w:p w14:paraId="47EC9DDA" w14:textId="067839E9" w:rsidR="001765D6" w:rsidRDefault="001765D6" w:rsidP="001765D6">
            <w:pPr>
              <w:rPr>
                <w:bCs/>
              </w:rPr>
            </w:pPr>
            <w:r>
              <w:rPr>
                <w:highlight w:val="green"/>
              </w:rPr>
              <w:t>3</w:t>
            </w:r>
          </w:p>
        </w:tc>
        <w:tc>
          <w:tcPr>
            <w:tcW w:w="3243" w:type="dxa"/>
          </w:tcPr>
          <w:p w14:paraId="07258B08" w14:textId="4D526028" w:rsidR="001765D6" w:rsidRDefault="001765D6" w:rsidP="001765D6">
            <w:pPr>
              <w:rPr>
                <w:bCs/>
              </w:rPr>
            </w:pPr>
            <w:r>
              <w:rPr>
                <w:highlight w:val="green"/>
              </w:rPr>
              <w:t>Reflectores</w:t>
            </w:r>
          </w:p>
        </w:tc>
        <w:tc>
          <w:tcPr>
            <w:tcW w:w="2056" w:type="dxa"/>
          </w:tcPr>
          <w:p w14:paraId="46537378" w14:textId="65D2AC30" w:rsidR="001765D6" w:rsidRDefault="001765D6" w:rsidP="001765D6">
            <w:pPr>
              <w:rPr>
                <w:bCs/>
              </w:rPr>
            </w:pPr>
            <w:r>
              <w:t>Para iluminar en la  tarima del auditorio</w:t>
            </w:r>
          </w:p>
        </w:tc>
      </w:tr>
    </w:tbl>
    <w:p w14:paraId="36F5CAD4" w14:textId="77777777" w:rsidR="00B92BAB" w:rsidRPr="00605010" w:rsidRDefault="00B92BAB">
      <w:pPr>
        <w:rPr>
          <w:bCs/>
        </w:rPr>
      </w:pPr>
    </w:p>
    <w:sectPr w:rsidR="00B92BAB" w:rsidRPr="00605010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62B"/>
    <w:rsid w:val="000C390A"/>
    <w:rsid w:val="001765D6"/>
    <w:rsid w:val="003D16A6"/>
    <w:rsid w:val="005F61DE"/>
    <w:rsid w:val="00605010"/>
    <w:rsid w:val="00606E99"/>
    <w:rsid w:val="006D31AD"/>
    <w:rsid w:val="00734E7A"/>
    <w:rsid w:val="00862A17"/>
    <w:rsid w:val="009309D1"/>
    <w:rsid w:val="009F0BA9"/>
    <w:rsid w:val="00A773D9"/>
    <w:rsid w:val="00A92678"/>
    <w:rsid w:val="00B92BAB"/>
    <w:rsid w:val="00C875C4"/>
    <w:rsid w:val="00D15C91"/>
    <w:rsid w:val="00D83F37"/>
    <w:rsid w:val="00E87DF0"/>
    <w:rsid w:val="00ED24A1"/>
    <w:rsid w:val="00FC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8CCF"/>
  <w15:docId w15:val="{1D37AF03-4993-4073-9371-71F9B032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5D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AC0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0C39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C390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C390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9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9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hx3ZZGdSiI49/NgOchbzpr0i1w==">CgMxLjA4AHIhMVZQekN6X0tDUl85d1JCbzAxYmM2SVBEYVJYZEhsNjVZ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valentina barrientosfierro</cp:lastModifiedBy>
  <cp:revision>7</cp:revision>
  <dcterms:created xsi:type="dcterms:W3CDTF">2025-07-22T00:28:00Z</dcterms:created>
  <dcterms:modified xsi:type="dcterms:W3CDTF">2025-07-23T16:46:00Z</dcterms:modified>
</cp:coreProperties>
</file>